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lang w:val="en-GB"/>
        </w:rPr>
        <w:id w:val="-1835515309"/>
        <w:lock w:val="sdtLocked"/>
        <w:placeholder>
          <w:docPart w:val="DefaultPlaceholder_-1854013440"/>
        </w:placeholder>
      </w:sdtPr>
      <w:sdtEndPr/>
      <w:sdtContent>
        <w:p w14:paraId="630712A3" w14:textId="17C49695" w:rsidR="00E70B50" w:rsidRDefault="00807C9E" w:rsidP="00025DC7">
          <w:pPr>
            <w:tabs>
              <w:tab w:val="left" w:pos="2552"/>
              <w:tab w:val="left" w:pos="3119"/>
              <w:tab w:val="left" w:pos="3261"/>
            </w:tabs>
            <w:spacing w:after="0" w:line="240" w:lineRule="auto"/>
            <w:ind w:left="709"/>
            <w:jc w:val="center"/>
            <w:rPr>
              <w:rFonts w:ascii="Arial" w:eastAsia="Times New Roman" w:hAnsi="Arial" w:cs="Arial"/>
              <w:b/>
              <w:lang w:val="en-GB"/>
            </w:rPr>
          </w:pPr>
          <w:r w:rsidRPr="00807C9E">
            <w:rPr>
              <w:rFonts w:ascii="Arial" w:eastAsia="Times New Roman" w:hAnsi="Arial" w:cs="Arial"/>
              <w:b/>
              <w:lang w:val="en-GB"/>
            </w:rPr>
            <w:t xml:space="preserve">Application to Amend an Approved </w:t>
          </w:r>
          <w:r w:rsidR="00BB6660">
            <w:rPr>
              <w:rFonts w:ascii="Arial" w:eastAsia="Times New Roman" w:hAnsi="Arial" w:cs="Arial"/>
              <w:b/>
              <w:lang w:val="en-GB"/>
            </w:rPr>
            <w:t>Protocol</w:t>
          </w:r>
          <w:r w:rsidRPr="00807C9E">
            <w:rPr>
              <w:rFonts w:ascii="Arial" w:eastAsia="Times New Roman" w:hAnsi="Arial" w:cs="Arial"/>
              <w:b/>
              <w:lang w:val="en-GB"/>
            </w:rPr>
            <w:t xml:space="preserve"> for the Use of Experimental Animals in the Biological Resource Centre</w:t>
          </w:r>
        </w:p>
        <w:p w14:paraId="2162DACC" w14:textId="77777777" w:rsidR="00807C9E" w:rsidRDefault="00807C9E" w:rsidP="00025DC7">
          <w:pPr>
            <w:tabs>
              <w:tab w:val="left" w:pos="2552"/>
              <w:tab w:val="left" w:pos="3119"/>
              <w:tab w:val="left" w:pos="3261"/>
            </w:tabs>
            <w:spacing w:after="0" w:line="240" w:lineRule="auto"/>
            <w:ind w:left="709"/>
            <w:jc w:val="center"/>
            <w:rPr>
              <w:rFonts w:ascii="Arial" w:eastAsia="Times New Roman" w:hAnsi="Arial" w:cs="Arial"/>
              <w:b/>
              <w:lang w:val="en-GB"/>
            </w:rPr>
          </w:pPr>
          <w:r w:rsidRPr="00807C9E">
            <w:rPr>
              <w:rFonts w:ascii="Arial" w:eastAsia="Times New Roman" w:hAnsi="Arial" w:cs="Arial"/>
              <w:b/>
              <w:lang w:val="en-GB"/>
            </w:rPr>
            <w:t>Part 6 - Changes in Animal Use Location and Other Changes</w:t>
          </w:r>
        </w:p>
      </w:sdtContent>
    </w:sdt>
    <w:p w14:paraId="687086F1" w14:textId="77777777" w:rsidR="00E70B50" w:rsidRPr="00807C9E" w:rsidRDefault="00E70B50" w:rsidP="00025DC7">
      <w:pPr>
        <w:tabs>
          <w:tab w:val="left" w:pos="2552"/>
          <w:tab w:val="left" w:pos="3119"/>
          <w:tab w:val="left" w:pos="3261"/>
        </w:tabs>
        <w:spacing w:after="0" w:line="240" w:lineRule="auto"/>
        <w:ind w:left="709"/>
        <w:jc w:val="center"/>
        <w:rPr>
          <w:rFonts w:ascii="Arial" w:eastAsia="Times New Roman" w:hAnsi="Arial" w:cs="Arial"/>
          <w:b/>
          <w:lang w:val="en-GB"/>
        </w:rPr>
      </w:pPr>
    </w:p>
    <w:p w14:paraId="3FF5CCA7" w14:textId="77777777" w:rsidR="00807C9E" w:rsidRPr="00807C9E" w:rsidRDefault="00807C9E" w:rsidP="00807C9E">
      <w:pPr>
        <w:spacing w:after="0" w:line="240" w:lineRule="auto"/>
        <w:ind w:left="709" w:hanging="1440"/>
        <w:jc w:val="center"/>
        <w:rPr>
          <w:rFonts w:ascii="Arial" w:eastAsia="Times New Roman" w:hAnsi="Arial" w:cs="Arial"/>
          <w:b/>
          <w:lang w:val="en-GB"/>
        </w:rPr>
      </w:pPr>
    </w:p>
    <w:p w14:paraId="53B8FB3B" w14:textId="77777777" w:rsidR="00807C9E" w:rsidRPr="00807C9E" w:rsidRDefault="00650685" w:rsidP="00807C9E">
      <w:pPr>
        <w:numPr>
          <w:ilvl w:val="0"/>
          <w:numId w:val="1"/>
        </w:num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b/>
            <w:lang w:val="en-GB"/>
          </w:rPr>
          <w:id w:val="-1779090092"/>
          <w:lock w:val="sdtContentLocked"/>
          <w:placeholder>
            <w:docPart w:val="DefaultPlaceholder_-1854013440"/>
          </w:placeholder>
        </w:sdtPr>
        <w:sdtEndPr/>
        <w:sdtContent>
          <w:r w:rsidR="00807C9E" w:rsidRPr="00807C9E">
            <w:rPr>
              <w:rFonts w:ascii="Arial" w:eastAsia="Times New Roman" w:hAnsi="Arial" w:cs="Arial"/>
              <w:b/>
              <w:lang w:val="en-GB"/>
            </w:rPr>
            <w:t>Approved IACUC Protocol No.:</w:t>
          </w:r>
        </w:sdtContent>
      </w:sdt>
      <w:r w:rsidR="00807C9E" w:rsidRPr="00807C9E">
        <w:rPr>
          <w:rFonts w:ascii="Arial" w:eastAsia="Times New Roman" w:hAnsi="Arial" w:cs="Arial"/>
          <w:lang w:val="en-GB"/>
        </w:rPr>
        <w:t xml:space="preserve"> __________</w:t>
      </w:r>
    </w:p>
    <w:p w14:paraId="7A8AFB18" w14:textId="77777777" w:rsidR="00807C9E" w:rsidRP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  <w:r w:rsidRPr="00807C9E">
        <w:rPr>
          <w:rFonts w:ascii="Arial" w:eastAsia="Times New Roman" w:hAnsi="Arial" w:cs="Arial"/>
          <w:lang w:val="en-GB"/>
        </w:rPr>
        <w:br/>
      </w:r>
    </w:p>
    <w:p w14:paraId="40CFC0CE" w14:textId="77777777" w:rsidR="00807C9E" w:rsidRPr="00807C9E" w:rsidRDefault="00650685" w:rsidP="00807C9E">
      <w:pPr>
        <w:numPr>
          <w:ilvl w:val="0"/>
          <w:numId w:val="1"/>
        </w:num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b/>
            <w:lang w:val="en-GB"/>
          </w:rPr>
          <w:id w:val="417609937"/>
          <w:lock w:val="sdtContentLocked"/>
          <w:placeholder>
            <w:docPart w:val="DefaultPlaceholder_-1854013440"/>
          </w:placeholder>
        </w:sdtPr>
        <w:sdtEndPr/>
        <w:sdtContent>
          <w:r w:rsidR="00807C9E" w:rsidRPr="00807C9E">
            <w:rPr>
              <w:rFonts w:ascii="Arial" w:eastAsia="Times New Roman" w:hAnsi="Arial" w:cs="Arial"/>
              <w:b/>
              <w:lang w:val="en-GB"/>
            </w:rPr>
            <w:t>Title of Project:</w:t>
          </w:r>
        </w:sdtContent>
      </w:sdt>
      <w:r w:rsidR="00807C9E" w:rsidRPr="00807C9E">
        <w:rPr>
          <w:rFonts w:ascii="Arial" w:eastAsia="Times New Roman" w:hAnsi="Arial" w:cs="Arial"/>
          <w:lang w:val="en-GB"/>
        </w:rPr>
        <w:t xml:space="preserve"> _________________________________________</w:t>
      </w:r>
      <w:r w:rsidR="00807C9E" w:rsidRPr="00807C9E">
        <w:rPr>
          <w:rFonts w:ascii="Arial" w:eastAsia="Times New Roman" w:hAnsi="Arial" w:cs="Arial"/>
          <w:lang w:val="en-GB"/>
        </w:rPr>
        <w:br/>
      </w:r>
    </w:p>
    <w:p w14:paraId="7D2466B0" w14:textId="77777777" w:rsidR="00807C9E" w:rsidRP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141545000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7884758E" w14:textId="77777777" w:rsidR="00807C9E" w:rsidRPr="00807C9E" w:rsidRDefault="00807C9E" w:rsidP="00807C9E">
          <w:pPr>
            <w:numPr>
              <w:ilvl w:val="0"/>
              <w:numId w:val="1"/>
            </w:numPr>
            <w:spacing w:after="0" w:line="240" w:lineRule="auto"/>
            <w:ind w:left="709"/>
            <w:rPr>
              <w:rFonts w:ascii="Arial" w:eastAsia="Times New Roman" w:hAnsi="Arial" w:cs="Arial"/>
              <w:lang w:val="en-GB"/>
            </w:rPr>
          </w:pPr>
          <w:r w:rsidRPr="00807C9E">
            <w:rPr>
              <w:rFonts w:ascii="Arial" w:eastAsia="Times New Roman" w:hAnsi="Arial" w:cs="Arial"/>
              <w:b/>
              <w:lang w:val="en-GB"/>
            </w:rPr>
            <w:t>This application is for changes in</w:t>
          </w:r>
          <w:r w:rsidRPr="00807C9E">
            <w:rPr>
              <w:rFonts w:ascii="Arial" w:eastAsia="Times New Roman" w:hAnsi="Arial" w:cs="Arial"/>
              <w:lang w:val="en-GB"/>
            </w:rPr>
            <w:t>:</w:t>
          </w:r>
        </w:p>
      </w:sdtContent>
    </w:sdt>
    <w:sdt>
      <w:sdtPr>
        <w:rPr>
          <w:rFonts w:ascii="Arial" w:eastAsia="Times New Roman" w:hAnsi="Arial" w:cs="Arial"/>
          <w:lang w:val="en-GB"/>
        </w:rPr>
        <w:id w:val="1087345868"/>
        <w:lock w:val="sdtContentLocked"/>
        <w:placeholder>
          <w:docPart w:val="DefaultPlaceholder_-1854013440"/>
        </w:placeholder>
      </w:sdtPr>
      <w:sdtEndPr/>
      <w:sdtContent>
        <w:p w14:paraId="0C9EC01A" w14:textId="77777777" w:rsidR="00807C9E" w:rsidRPr="00807C9E" w:rsidRDefault="00807C9E" w:rsidP="00807C9E">
          <w:pPr>
            <w:spacing w:after="0" w:line="240" w:lineRule="auto"/>
            <w:ind w:left="709"/>
            <w:rPr>
              <w:rFonts w:ascii="Arial" w:eastAsia="Times New Roman" w:hAnsi="Arial" w:cs="Arial"/>
              <w:lang w:val="en-GB"/>
            </w:rPr>
          </w:pPr>
          <w:r w:rsidRPr="00807C9E">
            <w:rPr>
              <w:rFonts w:ascii="Arial" w:eastAsia="Times New Roman" w:hAnsi="Arial" w:cs="Arial"/>
              <w:lang w:val="en-GB"/>
            </w:rPr>
            <w:t>Animal use location and Other Changes</w:t>
          </w:r>
        </w:p>
      </w:sdtContent>
    </w:sdt>
    <w:p w14:paraId="413C4E22" w14:textId="77777777" w:rsidR="00807C9E" w:rsidRP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b/>
          <w:color w:val="FF0000"/>
          <w:lang w:val="en-GB"/>
        </w:rPr>
      </w:pPr>
    </w:p>
    <w:p w14:paraId="418E3A08" w14:textId="77777777" w:rsidR="00807C9E" w:rsidRPr="00807C9E" w:rsidRDefault="00650685" w:rsidP="00807C9E">
      <w:pPr>
        <w:spacing w:after="0" w:line="240" w:lineRule="auto"/>
        <w:ind w:left="709"/>
        <w:rPr>
          <w:rFonts w:ascii="Arial" w:eastAsia="Times New Roman" w:hAnsi="Arial" w:cs="Arial"/>
          <w:b/>
          <w:iCs/>
          <w:lang w:val="en-GB"/>
        </w:rPr>
      </w:pPr>
      <w:sdt>
        <w:sdtPr>
          <w:rPr>
            <w:rFonts w:ascii="Arial" w:eastAsia="Times New Roman" w:hAnsi="Arial" w:cs="Arial"/>
            <w:lang w:val="en-GB"/>
          </w:rPr>
          <w:id w:val="8573177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8A8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807C9E">
        <w:rPr>
          <w:rFonts w:ascii="Arial" w:eastAsia="Times New Roman" w:hAnsi="Arial" w:cs="Arial"/>
          <w:lang w:val="en-GB"/>
        </w:rPr>
        <w:t xml:space="preserve"> </w:t>
      </w:r>
      <w:sdt>
        <w:sdtPr>
          <w:rPr>
            <w:rFonts w:ascii="Arial" w:eastAsia="Times New Roman" w:hAnsi="Arial" w:cs="Arial"/>
            <w:lang w:val="en-GB"/>
          </w:rPr>
          <w:id w:val="-1138490402"/>
          <w:lock w:val="sdtContentLocked"/>
          <w:placeholder>
            <w:docPart w:val="DefaultPlaceholder_-1854013440"/>
          </w:placeholder>
        </w:sdtPr>
        <w:sdtEndPr>
          <w:rPr>
            <w:b/>
            <w:iCs/>
          </w:rPr>
        </w:sdtEndPr>
        <w:sdtContent>
          <w:r w:rsidR="00807C9E" w:rsidRPr="00807C9E">
            <w:rPr>
              <w:rFonts w:ascii="Arial" w:eastAsia="Times New Roman" w:hAnsi="Arial" w:cs="Arial"/>
              <w:b/>
              <w:iCs/>
              <w:lang w:val="en-GB"/>
            </w:rPr>
            <w:t>Other local or overseas animal facility*</w:t>
          </w:r>
        </w:sdtContent>
      </w:sdt>
    </w:p>
    <w:sdt>
      <w:sdtPr>
        <w:rPr>
          <w:rFonts w:ascii="Arial" w:eastAsia="Times New Roman" w:hAnsi="Arial" w:cs="Arial"/>
          <w:i/>
          <w:lang w:val="en-US"/>
        </w:rPr>
        <w:id w:val="-1545662525"/>
        <w:lock w:val="sdtContentLocked"/>
        <w:placeholder>
          <w:docPart w:val="DefaultPlaceholder_-1854013440"/>
        </w:placeholder>
      </w:sdtPr>
      <w:sdtEndPr/>
      <w:sdtContent>
        <w:p w14:paraId="085509EB" w14:textId="77777777" w:rsidR="00807C9E" w:rsidRPr="00807C9E" w:rsidRDefault="00807C9E" w:rsidP="00807C9E">
          <w:pPr>
            <w:spacing w:after="0" w:line="240" w:lineRule="auto"/>
            <w:ind w:left="709"/>
            <w:rPr>
              <w:rFonts w:ascii="Arial" w:eastAsia="Times New Roman" w:hAnsi="Arial" w:cs="Arial"/>
              <w:i/>
              <w:lang w:val="en-US"/>
            </w:rPr>
          </w:pPr>
          <w:r w:rsidRPr="00807C9E">
            <w:rPr>
              <w:rFonts w:ascii="Arial" w:eastAsia="Times New Roman" w:hAnsi="Arial" w:cs="Arial"/>
              <w:i/>
              <w:lang w:val="en-US"/>
            </w:rPr>
            <w:t>*</w:t>
          </w:r>
          <w:r w:rsidR="00E70B50">
            <w:rPr>
              <w:rFonts w:ascii="Arial" w:eastAsia="Times New Roman" w:hAnsi="Arial" w:cs="Arial"/>
              <w:i/>
              <w:lang w:val="en-US"/>
            </w:rPr>
            <w:t xml:space="preserve">Please note to complete the acknowledgement form before each animal transfer to </w:t>
          </w:r>
          <w:r w:rsidRPr="00807C9E">
            <w:rPr>
              <w:rFonts w:ascii="Arial" w:eastAsia="Times New Roman" w:hAnsi="Arial" w:cs="Arial"/>
              <w:i/>
              <w:lang w:val="en-US"/>
            </w:rPr>
            <w:t>other local or overseas animal facility</w:t>
          </w:r>
          <w:r w:rsidR="00E70B50">
            <w:rPr>
              <w:rFonts w:ascii="Arial" w:eastAsia="Times New Roman" w:hAnsi="Arial" w:cs="Arial"/>
              <w:i/>
              <w:lang w:val="en-US"/>
            </w:rPr>
            <w:t>.</w:t>
          </w:r>
          <w:r w:rsidRPr="00807C9E">
            <w:rPr>
              <w:rFonts w:ascii="Arial" w:eastAsia="Times New Roman" w:hAnsi="Arial" w:cs="Arial"/>
              <w:i/>
              <w:lang w:val="en-US"/>
            </w:rPr>
            <w:t xml:space="preserve"> </w:t>
          </w:r>
        </w:p>
      </w:sdtContent>
    </w:sdt>
    <w:p w14:paraId="416A3B03" w14:textId="77777777" w:rsidR="00807C9E" w:rsidRP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b/>
          <w:color w:val="FF0000"/>
          <w:lang w:val="en-GB"/>
        </w:rPr>
      </w:pPr>
    </w:p>
    <w:p w14:paraId="2366B63D" w14:textId="77777777" w:rsidR="00807C9E" w:rsidRPr="00807C9E" w:rsidRDefault="00650685" w:rsidP="00807C9E">
      <w:pPr>
        <w:spacing w:after="0" w:line="240" w:lineRule="auto"/>
        <w:ind w:left="709"/>
        <w:rPr>
          <w:rFonts w:ascii="Arial" w:eastAsia="Times New Roman" w:hAnsi="Arial" w:cs="Arial"/>
          <w:b/>
          <w:iCs/>
          <w:lang w:val="en-GB"/>
        </w:rPr>
      </w:pPr>
      <w:sdt>
        <w:sdtPr>
          <w:rPr>
            <w:rFonts w:ascii="Arial" w:eastAsia="Times New Roman" w:hAnsi="Arial" w:cs="Arial"/>
            <w:lang w:val="en-GB"/>
          </w:rPr>
          <w:id w:val="-14063681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8A8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807C9E">
        <w:rPr>
          <w:rFonts w:ascii="Arial" w:eastAsia="Times New Roman" w:hAnsi="Arial" w:cs="Arial"/>
          <w:lang w:val="en-GB"/>
        </w:rPr>
        <w:t xml:space="preserve"> </w:t>
      </w:r>
      <w:sdt>
        <w:sdtPr>
          <w:rPr>
            <w:rFonts w:ascii="Arial" w:eastAsia="Times New Roman" w:hAnsi="Arial" w:cs="Arial"/>
            <w:lang w:val="en-GB"/>
          </w:rPr>
          <w:id w:val="29700940"/>
          <w:lock w:val="sdtContentLocked"/>
          <w:placeholder>
            <w:docPart w:val="DefaultPlaceholder_-1854013440"/>
          </w:placeholder>
        </w:sdtPr>
        <w:sdtEndPr>
          <w:rPr>
            <w:b/>
            <w:iCs/>
          </w:rPr>
        </w:sdtEndPr>
        <w:sdtContent>
          <w:r w:rsidR="00807C9E" w:rsidRPr="00807C9E">
            <w:rPr>
              <w:rFonts w:ascii="Arial" w:eastAsia="Times New Roman" w:hAnsi="Arial" w:cs="Arial"/>
              <w:b/>
              <w:iCs/>
              <w:lang w:val="en-GB"/>
            </w:rPr>
            <w:t>Satellite Laboratory/ room</w:t>
          </w:r>
        </w:sdtContent>
      </w:sdt>
    </w:p>
    <w:sdt>
      <w:sdtPr>
        <w:rPr>
          <w:rFonts w:ascii="Arial" w:eastAsia="Times New Roman" w:hAnsi="Arial" w:cs="Arial"/>
          <w:b/>
          <w:color w:val="FF0000"/>
          <w:lang w:val="en-GB"/>
        </w:rPr>
        <w:id w:val="785544917"/>
        <w:lock w:val="sdtContentLocked"/>
        <w:placeholder>
          <w:docPart w:val="DefaultPlaceholder_-1854013440"/>
        </w:placeholder>
      </w:sdtPr>
      <w:sdtEndPr>
        <w:rPr>
          <w:b w:val="0"/>
          <w:color w:val="auto"/>
        </w:rPr>
      </w:sdtEndPr>
      <w:sdtContent>
        <w:p w14:paraId="19E7610E" w14:textId="2C7434FF" w:rsidR="00807C9E" w:rsidRPr="00255629" w:rsidRDefault="00807C9E" w:rsidP="00255629">
          <w:pPr>
            <w:spacing w:after="0" w:line="240" w:lineRule="auto"/>
            <w:ind w:left="709"/>
            <w:rPr>
              <w:rFonts w:ascii="Arial" w:eastAsia="Times New Roman" w:hAnsi="Arial" w:cs="Arial"/>
              <w:b/>
              <w:color w:val="FF0000"/>
              <w:lang w:val="en-GB"/>
            </w:rPr>
          </w:pPr>
          <w:r w:rsidRPr="00807C9E">
            <w:rPr>
              <w:rFonts w:ascii="Arial" w:eastAsia="Times New Roman" w:hAnsi="Arial" w:cs="Arial"/>
              <w:b/>
              <w:color w:val="FF0000"/>
              <w:lang w:val="en-GB"/>
            </w:rPr>
            <w:t>The satellite laboratory / room must be IACUC approved and AV</w:t>
          </w:r>
          <w:r w:rsidR="00C56862">
            <w:rPr>
              <w:rFonts w:ascii="Arial" w:eastAsia="Times New Roman" w:hAnsi="Arial" w:cs="Arial"/>
              <w:b/>
              <w:color w:val="FF0000"/>
              <w:lang w:val="en-GB"/>
            </w:rPr>
            <w:t>S</w:t>
          </w:r>
          <w:r w:rsidRPr="00807C9E">
            <w:rPr>
              <w:rFonts w:ascii="Arial" w:eastAsia="Times New Roman" w:hAnsi="Arial" w:cs="Arial"/>
              <w:b/>
              <w:color w:val="FF0000"/>
              <w:lang w:val="en-GB"/>
            </w:rPr>
            <w:t xml:space="preserve"> licensed for animal research facility under </w:t>
          </w:r>
          <w:r w:rsidR="00C56862">
            <w:rPr>
              <w:rFonts w:ascii="Arial" w:eastAsia="Times New Roman" w:hAnsi="Arial" w:cs="Arial"/>
              <w:b/>
              <w:color w:val="FF0000"/>
              <w:lang w:val="en-GB"/>
            </w:rPr>
            <w:t>ARES</w:t>
          </w:r>
          <w:r w:rsidRPr="00807C9E">
            <w:rPr>
              <w:rFonts w:ascii="Arial" w:eastAsia="Times New Roman" w:hAnsi="Arial" w:cs="Arial"/>
              <w:b/>
              <w:color w:val="FF0000"/>
              <w:lang w:val="en-GB"/>
            </w:rPr>
            <w:t xml:space="preserve">. </w:t>
          </w:r>
          <w:r w:rsidRPr="00807C9E">
            <w:rPr>
              <w:rFonts w:ascii="Arial" w:eastAsia="Times New Roman" w:hAnsi="Arial" w:cs="Arial"/>
              <w:lang w:val="en-GB"/>
            </w:rPr>
            <w:t>Please check the applicable location where animals will be brought to:</w:t>
          </w:r>
        </w:p>
      </w:sdtContent>
    </w:sdt>
    <w:p w14:paraId="631C98EE" w14:textId="77777777" w:rsidR="00255629" w:rsidRP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  <w:r w:rsidRPr="00807C9E">
        <w:rPr>
          <w:rFonts w:ascii="Arial" w:eastAsia="Times New Roman" w:hAnsi="Arial" w:cs="Arial"/>
          <w:lang w:val="en-GB"/>
        </w:rPr>
        <w:tab/>
      </w:r>
    </w:p>
    <w:tbl>
      <w:tblPr>
        <w:tblW w:w="876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691"/>
        <w:gridCol w:w="3607"/>
        <w:gridCol w:w="709"/>
      </w:tblGrid>
      <w:tr w:rsidR="00255629" w:rsidRPr="00255629" w14:paraId="16C1FE11" w14:textId="77777777" w:rsidTr="00255629">
        <w:tc>
          <w:tcPr>
            <w:tcW w:w="3753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-1674875096"/>
              <w:placeholder>
                <w:docPart w:val="50DC66B3AE964CCFA8F49DDFE11825F5"/>
              </w:placeholder>
            </w:sdtPr>
            <w:sdtEndPr/>
            <w:sdtContent>
              <w:p w14:paraId="5B23DB78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 xml:space="preserve">IMCB Euthanasia &amp; Animal Procedure Room (#05-33, </w:t>
                </w:r>
                <w:proofErr w:type="spellStart"/>
                <w:r w:rsidRPr="00255629">
                  <w:rPr>
                    <w:rFonts w:ascii="Arial" w:eastAsia="SimSun" w:hAnsi="Arial" w:cs="Arial"/>
                    <w:lang w:val="en-GB"/>
                  </w:rPr>
                  <w:t>Proteos</w:t>
                </w:r>
                <w:proofErr w:type="spellEnd"/>
                <w:r w:rsidRPr="00255629">
                  <w:rPr>
                    <w:rFonts w:ascii="Arial" w:eastAsia="SimSun" w:hAnsi="Arial" w:cs="Arial"/>
                    <w:lang w:val="en-GB"/>
                  </w:rPr>
                  <w:t>)</w:t>
                </w:r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-176583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09A771D9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3607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1860317911"/>
              <w:placeholder>
                <w:docPart w:val="50DC66B3AE964CCFA8F49DDFE11825F5"/>
              </w:placeholder>
            </w:sdtPr>
            <w:sdtEndPr/>
            <w:sdtContent>
              <w:p w14:paraId="77C750D8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>IMCB Animal Procedure &amp; Euthanasia Room (#01-02, Helios)</w:t>
                </w:r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159643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4756575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55629" w:rsidRPr="00255629" w14:paraId="1A701577" w14:textId="77777777" w:rsidTr="00255629">
        <w:tc>
          <w:tcPr>
            <w:tcW w:w="3753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-1445456087"/>
              <w:lock w:val="contentLocked"/>
              <w:placeholder>
                <w:docPart w:val="50DC66B3AE964CCFA8F49DDFE11825F5"/>
              </w:placeholder>
            </w:sdtPr>
            <w:sdtEndPr/>
            <w:sdtContent>
              <w:p w14:paraId="2B3C8D5F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 xml:space="preserve">IMCB Necropsy Room </w:t>
                </w:r>
              </w:p>
              <w:p w14:paraId="4D083C05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>(#06-01/02, Proteos)</w:t>
                </w:r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77930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4FF362BC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3607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-1278017448"/>
              <w:placeholder>
                <w:docPart w:val="50DC66B3AE964CCFA8F49DDFE11825F5"/>
              </w:placeholder>
            </w:sdtPr>
            <w:sdtEndPr/>
            <w:sdtContent>
              <w:p w14:paraId="471F94BF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>IMCB Imaging Area 1</w:t>
                </w:r>
              </w:p>
              <w:p w14:paraId="219A440C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>(#01-02, Helios)</w:t>
                </w:r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145035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313FF9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55629" w:rsidRPr="00255629" w14:paraId="4A0E912A" w14:textId="77777777" w:rsidTr="00255629">
        <w:tc>
          <w:tcPr>
            <w:tcW w:w="3753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-837773455"/>
              <w:placeholder>
                <w:docPart w:val="50DC66B3AE964CCFA8F49DDFE11825F5"/>
              </w:placeholder>
            </w:sdtPr>
            <w:sdtEndPr/>
            <w:sdtContent>
              <w:p w14:paraId="58F4402F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 xml:space="preserve">AMP Multi-photon Microscopy &amp; Procedure Room (#06-46, </w:t>
                </w:r>
                <w:proofErr w:type="spellStart"/>
                <w:r w:rsidRPr="00255629">
                  <w:rPr>
                    <w:rFonts w:ascii="Arial" w:eastAsia="SimSun" w:hAnsi="Arial" w:cs="Arial"/>
                    <w:lang w:val="en-GB"/>
                  </w:rPr>
                  <w:t>Proteos</w:t>
                </w:r>
                <w:proofErr w:type="spellEnd"/>
                <w:r w:rsidRPr="00255629">
                  <w:rPr>
                    <w:rFonts w:ascii="Arial" w:eastAsia="SimSun" w:hAnsi="Arial" w:cs="Arial"/>
                    <w:lang w:val="en-GB"/>
                  </w:rPr>
                  <w:t>)</w:t>
                </w:r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24323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2D4F2FA1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3607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2061666403"/>
              <w:placeholder>
                <w:docPart w:val="50DC66B3AE964CCFA8F49DDFE11825F5"/>
              </w:placeholder>
            </w:sdtPr>
            <w:sdtEndPr/>
            <w:sdtContent>
              <w:p w14:paraId="51E3042F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>IMCB Imaging Area 2 (#01-02, Helios)</w:t>
                </w:r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-63656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2470F8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55629" w:rsidRPr="00255629" w14:paraId="330382EB" w14:textId="77777777" w:rsidTr="00255629">
        <w:trPr>
          <w:trHeight w:val="557"/>
        </w:trPr>
        <w:tc>
          <w:tcPr>
            <w:tcW w:w="3753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762104299"/>
              <w:lock w:val="contentLocked"/>
              <w:placeholder>
                <w:docPart w:val="50DC66B3AE964CCFA8F49DDFE11825F5"/>
              </w:placeholder>
            </w:sdtPr>
            <w:sdtEndPr/>
            <w:sdtContent>
              <w:p w14:paraId="2BE3E581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>SIgN L3 Animal Procedures Room 1 (#03-00, Immunos)</w:t>
                </w:r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147148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60E85942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3607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-1810543041"/>
              <w:placeholder>
                <w:docPart w:val="50DC66B3AE964CCFA8F49DDFE11825F5"/>
              </w:placeholder>
            </w:sdtPr>
            <w:sdtEndPr/>
            <w:sdtContent>
              <w:p w14:paraId="4CB5192F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>IMCB Animal Surgery Room</w:t>
                </w:r>
              </w:p>
              <w:p w14:paraId="5A94029B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>(#01-02, Helios)</w:t>
                </w:r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100023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B34C8AD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55629" w:rsidRPr="00255629" w14:paraId="6AEE160C" w14:textId="77777777" w:rsidTr="00255629">
        <w:tc>
          <w:tcPr>
            <w:tcW w:w="3753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-1637640832"/>
              <w:lock w:val="contentLocked"/>
              <w:placeholder>
                <w:docPart w:val="50DC66B3AE964CCFA8F49DDFE11825F5"/>
              </w:placeholder>
            </w:sdtPr>
            <w:sdtEndPr/>
            <w:sdtContent>
              <w:p w14:paraId="28C244C5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>SIgN L4 Animal Procedures Room 1 (#04-00, Immunos)</w:t>
                </w:r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-69637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3FD4F369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SimSun" w:hAnsi="Arial" w:cs="Arial"/>
              <w:lang w:val="en-GB"/>
            </w:rPr>
            <w:id w:val="351924403"/>
            <w:placeholder>
              <w:docPart w:val="50DC66B3AE964CCFA8F49DDFE11825F5"/>
            </w:placeholder>
          </w:sdtPr>
          <w:sdtEndPr/>
          <w:sdtContent>
            <w:tc>
              <w:tcPr>
                <w:tcW w:w="3607" w:type="dxa"/>
              </w:tcPr>
              <w:p w14:paraId="678AE5AC" w14:textId="77777777" w:rsidR="00255629" w:rsidRPr="00255629" w:rsidRDefault="00650685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sdt>
                  <w:sdtPr>
                    <w:rPr>
                      <w:rFonts w:ascii="Arial" w:eastAsia="SimSun" w:hAnsi="Arial" w:cs="Arial"/>
                      <w:lang w:val="en-GB"/>
                    </w:rPr>
                    <w:id w:val="-1028560720"/>
                    <w:placeholder>
                      <w:docPart w:val="3C2637CF4ED6456DB0095FE49322760A"/>
                    </w:placeholder>
                  </w:sdtPr>
                  <w:sdtEndPr/>
                  <w:sdtContent>
                    <w:r w:rsidR="00255629" w:rsidRPr="00255629">
                      <w:rPr>
                        <w:rFonts w:ascii="Arial" w:eastAsia="SimSun" w:hAnsi="Arial" w:cs="Arial"/>
                        <w:lang w:val="en-GB"/>
                      </w:rPr>
                      <w:t>IMCB Neuroscience Procedure Room (#01-02, Helios)</w:t>
                    </w:r>
                  </w:sdtContent>
                </w:sdt>
              </w:p>
            </w:tc>
          </w:sdtContent>
        </w:sdt>
        <w:sdt>
          <w:sdtPr>
            <w:rPr>
              <w:rFonts w:ascii="Arial" w:eastAsia="SimSun" w:hAnsi="Arial" w:cs="Arial"/>
              <w:lang w:val="en-GB"/>
            </w:rPr>
            <w:id w:val="96985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99F237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55629" w:rsidRPr="00255629" w14:paraId="0FA06D29" w14:textId="77777777" w:rsidTr="00255629">
        <w:tc>
          <w:tcPr>
            <w:tcW w:w="3753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-1093242815"/>
              <w:placeholder>
                <w:docPart w:val="50DC66B3AE964CCFA8F49DDFE11825F5"/>
              </w:placeholder>
            </w:sdtPr>
            <w:sdtEndPr/>
            <w:sdtContent>
              <w:p w14:paraId="4AD0C40B" w14:textId="77777777" w:rsidR="00255629" w:rsidRPr="00255629" w:rsidRDefault="00650685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sdt>
                  <w:sdtPr>
                    <w:rPr>
                      <w:rFonts w:ascii="Arial" w:eastAsia="SimSun" w:hAnsi="Arial" w:cs="Arial"/>
                      <w:lang w:val="en-GB"/>
                    </w:rPr>
                    <w:id w:val="684725526"/>
                    <w:lock w:val="contentLocked"/>
                    <w:placeholder>
                      <w:docPart w:val="DC8D8E56C3FC4FC2B38831B942F47B71"/>
                    </w:placeholder>
                  </w:sdtPr>
                  <w:sdtEndPr/>
                  <w:sdtContent>
                    <w:r w:rsidR="00255629" w:rsidRPr="00255629">
                      <w:rPr>
                        <w:rFonts w:ascii="Arial" w:eastAsia="SimSun" w:hAnsi="Arial" w:cs="Arial"/>
                        <w:lang w:val="en-GB"/>
                      </w:rPr>
                      <w:t>SIgN Multi-Photon Confocal Microscope Animal Procedure Room (#03-06, 2-Photon Room, Immunos)</w:t>
                    </w:r>
                  </w:sdtContent>
                </w:sdt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31184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45FDB33C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3607" w:type="dxa"/>
          </w:tcPr>
          <w:p w14:paraId="30D1EB73" w14:textId="77777777" w:rsidR="00255629" w:rsidRPr="00255629" w:rsidRDefault="00650685" w:rsidP="00255629">
            <w:pPr>
              <w:tabs>
                <w:tab w:val="left" w:pos="720"/>
              </w:tabs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-711272790"/>
                <w:placeholder>
                  <w:docPart w:val="50DC66B3AE964CCFA8F49DDFE11825F5"/>
                </w:placeholder>
              </w:sdtPr>
              <w:sdtEndPr/>
              <w:sdtContent/>
            </w:sdt>
            <w:r w:rsidR="00255629" w:rsidRPr="00255629">
              <w:rPr>
                <w:rFonts w:ascii="Arial" w:eastAsia="SimSun" w:hAnsi="Arial" w:cs="Arial"/>
                <w:lang w:val="en-GB"/>
              </w:rPr>
              <w:t>IMCB Neuroscience Imaging Room (#01-02, Helios)</w:t>
            </w:r>
          </w:p>
        </w:tc>
        <w:sdt>
          <w:sdtPr>
            <w:rPr>
              <w:rFonts w:ascii="Arial" w:eastAsia="SimSun" w:hAnsi="Arial" w:cs="Arial"/>
              <w:lang w:val="en-GB"/>
            </w:rPr>
            <w:id w:val="149954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0426EC7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55629" w:rsidRPr="00255629" w14:paraId="073E0A7B" w14:textId="77777777" w:rsidTr="00255629">
        <w:tc>
          <w:tcPr>
            <w:tcW w:w="3753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-651132747"/>
              <w:placeholder>
                <w:docPart w:val="50DC66B3AE964CCFA8F49DDFE11825F5"/>
              </w:placeholder>
            </w:sdtPr>
            <w:sdtEndPr/>
            <w:sdtContent>
              <w:p w14:paraId="18887F76" w14:textId="77777777" w:rsidR="00255629" w:rsidRPr="00255629" w:rsidRDefault="00650685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sdt>
                  <w:sdtPr>
                    <w:rPr>
                      <w:rFonts w:ascii="Arial" w:eastAsia="SimSun" w:hAnsi="Arial" w:cs="Arial"/>
                      <w:lang w:val="en-GB"/>
                    </w:rPr>
                    <w:id w:val="2112395750"/>
                    <w:placeholder>
                      <w:docPart w:val="71F8F676090F48A2BFCA430A67E9D6D9"/>
                    </w:placeholder>
                  </w:sdtPr>
                  <w:sdtEndPr/>
                  <w:sdtContent>
                    <w:r w:rsidR="00255629" w:rsidRPr="00255629">
                      <w:rPr>
                        <w:rFonts w:ascii="Arial" w:eastAsia="SimSun" w:hAnsi="Arial" w:cs="Arial"/>
                        <w:lang w:val="en-GB"/>
                      </w:rPr>
                      <w:t>A*SRL Euthanasia Room Level 6 (#06-23, Immunos)</w:t>
                    </w:r>
                  </w:sdtContent>
                </w:sdt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133371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478E913D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SimSun" w:hAnsi="Arial" w:cs="Arial"/>
              <w:lang w:val="en-GB"/>
            </w:rPr>
            <w:id w:val="-1549979314"/>
            <w:placeholder>
              <w:docPart w:val="50DC66B3AE964CCFA8F49DDFE11825F5"/>
            </w:placeholder>
          </w:sdtPr>
          <w:sdtEndPr/>
          <w:sdtContent>
            <w:tc>
              <w:tcPr>
                <w:tcW w:w="3607" w:type="dxa"/>
              </w:tcPr>
              <w:p w14:paraId="4366A61C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>IBB Isotopic Molecular Imaging Labs (IMIL) (#07-11, Helios)</w:t>
                </w:r>
              </w:p>
            </w:tc>
          </w:sdtContent>
        </w:sdt>
        <w:sdt>
          <w:sdtPr>
            <w:rPr>
              <w:rFonts w:ascii="Arial" w:eastAsia="SimSun" w:hAnsi="Arial" w:cs="Arial"/>
              <w:lang w:val="en-GB"/>
            </w:rPr>
            <w:id w:val="-35565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3FF6121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55629" w:rsidRPr="00255629" w14:paraId="1B6DFB41" w14:textId="77777777" w:rsidTr="00255629">
        <w:tc>
          <w:tcPr>
            <w:tcW w:w="3753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-379626786"/>
              <w:placeholder>
                <w:docPart w:val="50DC66B3AE964CCFA8F49DDFE11825F5"/>
              </w:placeholder>
            </w:sdtPr>
            <w:sdtEndPr/>
            <w:sdtContent>
              <w:p w14:paraId="7224BBD7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>IBB Animal Procedure Room (#05-36, Nanos)</w:t>
                </w:r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127221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064718ED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SimSun" w:hAnsi="Arial" w:cs="Arial"/>
              <w:lang w:val="en-GB"/>
            </w:rPr>
            <w:id w:val="-607043779"/>
            <w:placeholder>
              <w:docPart w:val="50DC66B3AE964CCFA8F49DDFE11825F5"/>
            </w:placeholder>
          </w:sdtPr>
          <w:sdtEndPr/>
          <w:sdtContent>
            <w:tc>
              <w:tcPr>
                <w:tcW w:w="3607" w:type="dxa"/>
              </w:tcPr>
              <w:p w14:paraId="7093EC46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>IBB Photoacoustic Lab (#01-02, Helios)</w:t>
                </w:r>
              </w:p>
            </w:tc>
          </w:sdtContent>
        </w:sdt>
        <w:sdt>
          <w:sdtPr>
            <w:rPr>
              <w:rFonts w:ascii="Arial" w:eastAsia="SimSun" w:hAnsi="Arial" w:cs="Arial"/>
              <w:lang w:val="en-GB"/>
            </w:rPr>
            <w:id w:val="-147497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5DC31C3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255629" w:rsidRPr="00255629" w14:paraId="18978C8A" w14:textId="77777777" w:rsidTr="00255629">
        <w:tc>
          <w:tcPr>
            <w:tcW w:w="3753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1476256783"/>
              <w:placeholder>
                <w:docPart w:val="50DC66B3AE964CCFA8F49DDFE11825F5"/>
              </w:placeholder>
            </w:sdtPr>
            <w:sdtEndPr/>
            <w:sdtContent>
              <w:p w14:paraId="654CB85D" w14:textId="77777777" w:rsidR="00255629" w:rsidRPr="00255629" w:rsidRDefault="00650685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sdt>
                  <w:sdtPr>
                    <w:rPr>
                      <w:rFonts w:ascii="Arial" w:eastAsia="SimSun" w:hAnsi="Arial" w:cs="Arial"/>
                      <w:lang w:val="en-GB"/>
                    </w:rPr>
                    <w:id w:val="383375714"/>
                    <w:placeholder>
                      <w:docPart w:val="19E428538BBE415EAE6F6C2A2F2F6874"/>
                    </w:placeholder>
                  </w:sdtPr>
                  <w:sdtEndPr/>
                  <w:sdtContent>
                    <w:r w:rsidR="00255629" w:rsidRPr="00255629">
                      <w:rPr>
                        <w:rFonts w:ascii="Arial" w:eastAsia="SimSun" w:hAnsi="Arial" w:cs="Arial"/>
                        <w:lang w:val="en-GB"/>
                      </w:rPr>
                      <w:t>GIS Infectious Diseases Animal Procedure Room (#06-13/14/15, Genome)</w:t>
                    </w:r>
                  </w:sdtContent>
                </w:sdt>
              </w:p>
            </w:sdtContent>
          </w:sdt>
        </w:tc>
        <w:sdt>
          <w:sdtPr>
            <w:rPr>
              <w:rFonts w:ascii="Arial" w:eastAsia="SimSun" w:hAnsi="Arial" w:cs="Arial"/>
              <w:lang w:val="en-GB"/>
            </w:rPr>
            <w:id w:val="165279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</w:tcPr>
              <w:p w14:paraId="4B49BA20" w14:textId="77777777" w:rsidR="00255629" w:rsidRPr="00255629" w:rsidRDefault="00255629" w:rsidP="002556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3607" w:type="dxa"/>
          </w:tcPr>
          <w:sdt>
            <w:sdtPr>
              <w:rPr>
                <w:rFonts w:ascii="Arial" w:eastAsia="SimSun" w:hAnsi="Arial" w:cs="Arial"/>
                <w:lang w:val="en-GB"/>
              </w:rPr>
              <w:id w:val="1705443702"/>
              <w:placeholder>
                <w:docPart w:val="50DC66B3AE964CCFA8F49DDFE11825F5"/>
              </w:placeholder>
            </w:sdtPr>
            <w:sdtEndPr/>
            <w:sdtContent>
              <w:p w14:paraId="66763E81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ind w:left="-43"/>
                  <w:rPr>
                    <w:rFonts w:ascii="Arial" w:eastAsia="SimSun" w:hAnsi="Arial" w:cs="Arial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lang w:val="en-GB"/>
                  </w:rPr>
                  <w:t xml:space="preserve"> </w:t>
                </w:r>
                <w:sdt>
                  <w:sdtPr>
                    <w:rPr>
                      <w:rFonts w:ascii="Arial" w:eastAsia="SimSun" w:hAnsi="Arial" w:cs="Arial"/>
                      <w:lang w:val="en-GB"/>
                    </w:rPr>
                    <w:id w:val="1554495176"/>
                    <w:lock w:val="contentLocked"/>
                    <w:placeholder>
                      <w:docPart w:val="A89DA7AECD5342A28C13A1343AD1655C"/>
                    </w:placeholder>
                  </w:sdtPr>
                  <w:sdtEndPr/>
                  <w:sdtContent>
                    <w:r w:rsidRPr="00255629">
                      <w:rPr>
                        <w:rFonts w:ascii="Arial" w:eastAsia="SimSun" w:hAnsi="Arial" w:cs="Arial"/>
                        <w:lang w:val="en-GB"/>
                      </w:rPr>
                      <w:t>Other AVS Licensed facility:</w:t>
                    </w:r>
                  </w:sdtContent>
                </w:sdt>
              </w:p>
            </w:sdtContent>
          </w:sdt>
          <w:sdt>
            <w:sdtPr>
              <w:rPr>
                <w:rFonts w:ascii="Arial" w:eastAsia="SimSun" w:hAnsi="Arial" w:cs="Times New Roman"/>
                <w:szCs w:val="24"/>
                <w:lang w:val="en-GB"/>
              </w:rPr>
              <w:id w:val="1571150262"/>
              <w:placeholder>
                <w:docPart w:val="AFE011DE9E6E479D87FEA5924042F2C8"/>
              </w:placeholder>
              <w:showingPlcHdr/>
            </w:sdtPr>
            <w:sdtEndPr>
              <w:rPr>
                <w:rFonts w:ascii="Times New Roman" w:hAnsi="Times New Roman" w:cs="Arial"/>
                <w:sz w:val="24"/>
                <w:szCs w:val="22"/>
              </w:rPr>
            </w:sdtEndPr>
            <w:sdtContent>
              <w:p w14:paraId="6148D5BE" w14:textId="77777777" w:rsidR="00255629" w:rsidRPr="00255629" w:rsidRDefault="00255629" w:rsidP="00255629">
                <w:pPr>
                  <w:tabs>
                    <w:tab w:val="left" w:pos="720"/>
                  </w:tabs>
                  <w:spacing w:after="0" w:line="240" w:lineRule="auto"/>
                  <w:rPr>
                    <w:rFonts w:ascii="Arial" w:eastAsia="SimSun" w:hAnsi="Arial" w:cs="Times New Roman"/>
                    <w:szCs w:val="24"/>
                    <w:lang w:val="en-GB"/>
                  </w:rPr>
                </w:pPr>
                <w:r w:rsidRPr="00255629">
                  <w:rPr>
                    <w:rFonts w:ascii="Arial" w:eastAsia="SimSun" w:hAnsi="Arial" w:cs="Arial"/>
                    <w:color w:val="808080"/>
                    <w:lang w:val="en-GB"/>
                  </w:rPr>
                  <w:t>Please specify</w:t>
                </w:r>
              </w:p>
            </w:sdtContent>
          </w:sdt>
          <w:p w14:paraId="423CD608" w14:textId="77777777" w:rsidR="00255629" w:rsidRPr="00255629" w:rsidRDefault="00255629" w:rsidP="00255629">
            <w:pPr>
              <w:tabs>
                <w:tab w:val="left" w:pos="720"/>
              </w:tabs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709" w:type="dxa"/>
          </w:tcPr>
          <w:p w14:paraId="32EBBBFC" w14:textId="77777777" w:rsidR="00255629" w:rsidRPr="00255629" w:rsidRDefault="00650685" w:rsidP="00255629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-177500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629" w:rsidRPr="00255629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14:paraId="6B99CB2E" w14:textId="5495E908" w:rsid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</w:p>
    <w:p w14:paraId="1619BA11" w14:textId="1EFAE50C" w:rsidR="005D39E3" w:rsidRDefault="005D39E3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</w:p>
    <w:p w14:paraId="1A31AD8A" w14:textId="77777777" w:rsidR="005D39E3" w:rsidRPr="00807C9E" w:rsidRDefault="005D39E3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-1687435975"/>
        <w:lock w:val="sdtLocked"/>
        <w:placeholder>
          <w:docPart w:val="DefaultPlaceholder_-1854013440"/>
        </w:placeholder>
      </w:sdtPr>
      <w:sdtEndPr/>
      <w:sdtContent>
        <w:p w14:paraId="06149143" w14:textId="77777777" w:rsidR="00807C9E" w:rsidRPr="00807C9E" w:rsidRDefault="00807C9E" w:rsidP="00255629">
          <w:pPr>
            <w:spacing w:after="0" w:line="240" w:lineRule="auto"/>
            <w:ind w:left="709"/>
            <w:rPr>
              <w:rFonts w:ascii="Arial" w:eastAsia="Times New Roman" w:hAnsi="Arial" w:cs="Arial"/>
              <w:b/>
              <w:lang w:val="en-GB"/>
            </w:rPr>
          </w:pPr>
          <w:r w:rsidRPr="00807C9E">
            <w:rPr>
              <w:rFonts w:ascii="Arial" w:eastAsia="Times New Roman" w:hAnsi="Arial" w:cs="Arial"/>
              <w:b/>
              <w:lang w:val="en-GB"/>
            </w:rPr>
            <w:t xml:space="preserve">Please indicate why changes in location are required. Also justify why the work cannot be done in BRC. </w:t>
          </w:r>
        </w:p>
      </w:sdtContent>
    </w:sdt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1"/>
      </w:tblGrid>
      <w:tr w:rsidR="00807C9E" w:rsidRPr="00807C9E" w14:paraId="4DD41076" w14:textId="77777777" w:rsidTr="00255629">
        <w:tc>
          <w:tcPr>
            <w:tcW w:w="8901" w:type="dxa"/>
          </w:tcPr>
          <w:p w14:paraId="5E155A08" w14:textId="77777777" w:rsidR="00807C9E" w:rsidRDefault="00807C9E" w:rsidP="00807C9E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742BC290" w14:textId="77777777" w:rsidR="00807C9E" w:rsidRPr="00807C9E" w:rsidRDefault="00807C9E" w:rsidP="00807C9E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5B886C56" w14:textId="77777777" w:rsidR="00807C9E" w:rsidRP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1936865352"/>
        <w:lock w:val="sdtContentLocked"/>
        <w:placeholder>
          <w:docPart w:val="DefaultPlaceholder_-1854013440"/>
        </w:placeholder>
      </w:sdtPr>
      <w:sdtEndPr/>
      <w:sdtContent>
        <w:p w14:paraId="1BB1078B" w14:textId="77777777" w:rsidR="00807C9E" w:rsidRPr="00807C9E" w:rsidRDefault="00807C9E" w:rsidP="00807C9E">
          <w:pPr>
            <w:numPr>
              <w:ilvl w:val="0"/>
              <w:numId w:val="1"/>
            </w:numPr>
            <w:spacing w:after="0" w:line="240" w:lineRule="auto"/>
            <w:ind w:left="709" w:hanging="283"/>
            <w:rPr>
              <w:rFonts w:ascii="Arial" w:eastAsia="Times New Roman" w:hAnsi="Arial" w:cs="Arial"/>
              <w:b/>
              <w:lang w:val="en-GB"/>
            </w:rPr>
          </w:pPr>
          <w:r w:rsidRPr="00807C9E">
            <w:rPr>
              <w:rFonts w:ascii="Arial" w:eastAsia="Times New Roman" w:hAnsi="Arial" w:cs="Arial"/>
              <w:b/>
              <w:lang w:val="en-GB"/>
            </w:rPr>
            <w:t>Other Changes (please specify and justify)</w:t>
          </w:r>
        </w:p>
      </w:sdtContent>
    </w:sdt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807C9E" w:rsidRPr="00807C9E" w14:paraId="6811F84B" w14:textId="77777777" w:rsidTr="00255629">
        <w:tc>
          <w:tcPr>
            <w:tcW w:w="8930" w:type="dxa"/>
          </w:tcPr>
          <w:p w14:paraId="717B3357" w14:textId="77777777" w:rsidR="00807C9E" w:rsidRPr="00807C9E" w:rsidRDefault="00807C9E" w:rsidP="00742C5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1E6D7443" w14:textId="77777777" w:rsidR="00807C9E" w:rsidRPr="00807C9E" w:rsidRDefault="00807C9E" w:rsidP="00807C9E">
            <w:pPr>
              <w:spacing w:after="0" w:line="240" w:lineRule="auto"/>
              <w:ind w:left="709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146F39CE" w14:textId="77777777" w:rsidR="00807C9E" w:rsidRP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</w:p>
    <w:p w14:paraId="0A093E2D" w14:textId="77777777" w:rsidR="00807C9E" w:rsidRP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</w:p>
    <w:p w14:paraId="1FA2E984" w14:textId="77777777" w:rsidR="00807C9E" w:rsidRP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</w:p>
    <w:p w14:paraId="47E52406" w14:textId="77777777" w:rsidR="00807C9E" w:rsidRP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</w:p>
    <w:p w14:paraId="3CA3E76D" w14:textId="77777777" w:rsidR="00807C9E" w:rsidRPr="00807C9E" w:rsidRDefault="00650685" w:rsidP="00E70B50">
      <w:pPr>
        <w:spacing w:after="0" w:line="240" w:lineRule="auto"/>
        <w:ind w:left="426"/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lang w:val="en-GB"/>
          </w:rPr>
          <w:id w:val="2112003634"/>
          <w:lock w:val="sdtContentLocked"/>
          <w:placeholder>
            <w:docPart w:val="DefaultPlaceholder_-1854013440"/>
          </w:placeholder>
        </w:sdtPr>
        <w:sdtEndPr/>
        <w:sdtContent>
          <w:r w:rsidR="00807C9E" w:rsidRPr="00807C9E">
            <w:rPr>
              <w:rFonts w:ascii="Arial" w:eastAsia="Times New Roman" w:hAnsi="Arial" w:cs="Arial"/>
              <w:lang w:val="en-GB"/>
            </w:rPr>
            <w:t>Signature:</w:t>
          </w:r>
        </w:sdtContent>
      </w:sdt>
      <w:r w:rsidR="00807C9E" w:rsidRPr="00807C9E">
        <w:rPr>
          <w:rFonts w:ascii="Arial" w:eastAsia="Times New Roman" w:hAnsi="Arial" w:cs="Arial"/>
          <w:lang w:val="en-GB"/>
        </w:rPr>
        <w:t xml:space="preserve"> ___________________</w:t>
      </w:r>
      <w:r w:rsidR="00807C9E" w:rsidRPr="00807C9E">
        <w:rPr>
          <w:rFonts w:ascii="Arial" w:eastAsia="Times New Roman" w:hAnsi="Arial" w:cs="Arial"/>
          <w:lang w:val="en-GB"/>
        </w:rPr>
        <w:tab/>
      </w:r>
      <w:r w:rsidR="00807C9E" w:rsidRPr="00807C9E">
        <w:rPr>
          <w:rFonts w:ascii="Arial" w:eastAsia="Times New Roman" w:hAnsi="Arial" w:cs="Arial"/>
          <w:lang w:val="en-GB"/>
        </w:rPr>
        <w:tab/>
      </w:r>
      <w:r w:rsidR="00807C9E" w:rsidRPr="00807C9E">
        <w:rPr>
          <w:rFonts w:ascii="Arial" w:eastAsia="Times New Roman" w:hAnsi="Arial" w:cs="Arial"/>
          <w:lang w:val="en-GB"/>
        </w:rPr>
        <w:tab/>
      </w:r>
      <w:r w:rsidR="00807C9E" w:rsidRPr="00807C9E">
        <w:rPr>
          <w:rFonts w:ascii="Arial" w:eastAsia="Times New Roman" w:hAnsi="Arial" w:cs="Arial"/>
          <w:lang w:val="en-GB"/>
        </w:rPr>
        <w:tab/>
      </w:r>
      <w:sdt>
        <w:sdtPr>
          <w:rPr>
            <w:rFonts w:ascii="Arial" w:eastAsia="Times New Roman" w:hAnsi="Arial" w:cs="Arial"/>
            <w:lang w:val="en-GB"/>
          </w:rPr>
          <w:id w:val="1376662629"/>
          <w:lock w:val="sdtContentLocked"/>
          <w:placeholder>
            <w:docPart w:val="DefaultPlaceholder_-1854013440"/>
          </w:placeholder>
        </w:sdtPr>
        <w:sdtEndPr/>
        <w:sdtContent>
          <w:r w:rsidR="00807C9E" w:rsidRPr="00807C9E">
            <w:rPr>
              <w:rFonts w:ascii="Arial" w:eastAsia="Times New Roman" w:hAnsi="Arial" w:cs="Arial"/>
              <w:lang w:val="en-GB"/>
            </w:rPr>
            <w:t>Date:</w:t>
          </w:r>
        </w:sdtContent>
      </w:sdt>
      <w:r w:rsidR="00807C9E" w:rsidRPr="00807C9E">
        <w:rPr>
          <w:rFonts w:ascii="Arial" w:eastAsia="Times New Roman" w:hAnsi="Arial" w:cs="Arial"/>
          <w:lang w:val="en-GB"/>
        </w:rPr>
        <w:t xml:space="preserve"> _________________</w:t>
      </w:r>
    </w:p>
    <w:p w14:paraId="76F213FD" w14:textId="77777777" w:rsidR="00807C9E" w:rsidRP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</w:p>
    <w:p w14:paraId="3FF5D77B" w14:textId="77777777" w:rsidR="00807C9E" w:rsidRDefault="00807C9E" w:rsidP="00E70B50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55586C37" w14:textId="77777777" w:rsidR="00E70B50" w:rsidRPr="00807C9E" w:rsidRDefault="00E70B50" w:rsidP="00E70B50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3C3C4E5A" w14:textId="77777777" w:rsidR="00807C9E" w:rsidRPr="00807C9E" w:rsidRDefault="00650685" w:rsidP="00E70B50">
      <w:pPr>
        <w:spacing w:after="0" w:line="240" w:lineRule="auto"/>
        <w:ind w:left="426"/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lang w:val="en-GB"/>
          </w:rPr>
          <w:id w:val="1236582767"/>
          <w:lock w:val="sdtContentLocked"/>
          <w:placeholder>
            <w:docPart w:val="DefaultPlaceholder_-1854013440"/>
          </w:placeholder>
        </w:sdtPr>
        <w:sdtEndPr/>
        <w:sdtContent>
          <w:r w:rsidR="00807C9E" w:rsidRPr="00807C9E">
            <w:rPr>
              <w:rFonts w:ascii="Arial" w:eastAsia="Times New Roman" w:hAnsi="Arial" w:cs="Arial"/>
              <w:lang w:val="en-GB"/>
            </w:rPr>
            <w:t>Name of PI</w:t>
          </w:r>
        </w:sdtContent>
      </w:sdt>
      <w:r w:rsidR="00807C9E" w:rsidRPr="00807C9E">
        <w:rPr>
          <w:rFonts w:ascii="Arial" w:eastAsia="Times New Roman" w:hAnsi="Arial" w:cs="Arial"/>
          <w:lang w:val="en-GB"/>
        </w:rPr>
        <w:t>: __________________</w:t>
      </w:r>
    </w:p>
    <w:p w14:paraId="70969A66" w14:textId="77777777" w:rsidR="00807C9E" w:rsidRPr="00807C9E" w:rsidRDefault="00807C9E" w:rsidP="00807C9E">
      <w:pPr>
        <w:spacing w:after="0" w:line="240" w:lineRule="auto"/>
        <w:ind w:left="709"/>
        <w:rPr>
          <w:rFonts w:ascii="Arial" w:eastAsia="Times New Roman" w:hAnsi="Arial" w:cs="Arial"/>
          <w:lang w:val="en-GB"/>
        </w:rPr>
      </w:pPr>
    </w:p>
    <w:p w14:paraId="5CAE34BD" w14:textId="77777777" w:rsidR="007879CF" w:rsidRPr="00807C9E" w:rsidRDefault="007879CF" w:rsidP="00807C9E">
      <w:pPr>
        <w:ind w:left="709"/>
        <w:rPr>
          <w:rFonts w:ascii="Arial" w:hAnsi="Arial" w:cs="Arial"/>
        </w:rPr>
      </w:pPr>
    </w:p>
    <w:sectPr w:rsidR="007879CF" w:rsidRPr="00807C9E" w:rsidSect="00807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151C" w14:textId="77777777" w:rsidR="00650685" w:rsidRDefault="00650685" w:rsidP="00807C9E">
      <w:pPr>
        <w:spacing w:after="0" w:line="240" w:lineRule="auto"/>
      </w:pPr>
      <w:r>
        <w:separator/>
      </w:r>
    </w:p>
  </w:endnote>
  <w:endnote w:type="continuationSeparator" w:id="0">
    <w:p w14:paraId="6F982E42" w14:textId="77777777" w:rsidR="00650685" w:rsidRDefault="00650685" w:rsidP="0080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58AA" w14:textId="77777777" w:rsidR="00840813" w:rsidRDefault="00840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16D1" w14:textId="77777777" w:rsidR="00807C9E" w:rsidRPr="00807C9E" w:rsidRDefault="00807C9E" w:rsidP="00807C9E">
    <w:pPr>
      <w:pStyle w:val="Footer"/>
      <w:jc w:val="center"/>
      <w:rPr>
        <w:rFonts w:ascii="Times New Roman" w:hAnsi="Times New Roman" w:cs="Times New Roman"/>
      </w:rPr>
    </w:pPr>
    <w:r w:rsidRPr="00807C9E">
      <w:rPr>
        <w:rFonts w:ascii="Times New Roman" w:hAnsi="Times New Roman" w:cs="Times New Roman"/>
        <w:b/>
        <w:sz w:val="16"/>
        <w:szCs w:val="16"/>
      </w:rPr>
      <w:t>CONFIDENTIAL AND PROPRIETARY</w:t>
    </w:r>
  </w:p>
  <w:p w14:paraId="03A8262C" w14:textId="77777777" w:rsidR="00807C9E" w:rsidRDefault="00807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89CA" w14:textId="77777777" w:rsidR="00840813" w:rsidRDefault="00840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F7F7" w14:textId="77777777" w:rsidR="00650685" w:rsidRDefault="00650685" w:rsidP="00807C9E">
      <w:pPr>
        <w:spacing w:after="0" w:line="240" w:lineRule="auto"/>
      </w:pPr>
      <w:r>
        <w:separator/>
      </w:r>
    </w:p>
  </w:footnote>
  <w:footnote w:type="continuationSeparator" w:id="0">
    <w:p w14:paraId="260B22C0" w14:textId="77777777" w:rsidR="00650685" w:rsidRDefault="00650685" w:rsidP="0080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A7C1" w14:textId="77777777" w:rsidR="00840813" w:rsidRDefault="00840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2" w:type="dxa"/>
      <w:tblInd w:w="11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double" w:sz="6" w:space="0" w:color="auto"/>
        <w:insideV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1265"/>
      <w:gridCol w:w="2137"/>
      <w:gridCol w:w="4242"/>
      <w:gridCol w:w="2268"/>
    </w:tblGrid>
    <w:tr w:rsidR="005D39E3" w:rsidRPr="006D65E7" w14:paraId="4260D279" w14:textId="77777777" w:rsidTr="005D39E3">
      <w:trPr>
        <w:trHeight w:val="636"/>
      </w:trPr>
      <w:tc>
        <w:tcPr>
          <w:tcW w:w="1265" w:type="dxa"/>
          <w:vMerge w:val="restart"/>
        </w:tcPr>
        <w:p w14:paraId="1AD13491" w14:textId="77777777" w:rsidR="005D39E3" w:rsidRDefault="005D39E3" w:rsidP="005D39E3">
          <w:pPr>
            <w:pStyle w:val="Header"/>
            <w:rPr>
              <w:rFonts w:cs="Arial"/>
              <w:b/>
              <w:szCs w:val="24"/>
            </w:rPr>
          </w:pPr>
        </w:p>
        <w:p w14:paraId="66DA6568" w14:textId="77777777" w:rsidR="005D39E3" w:rsidRPr="00790580" w:rsidRDefault="005D39E3" w:rsidP="005D39E3">
          <w:pPr>
            <w:pStyle w:val="Header"/>
            <w:rPr>
              <w:rFonts w:cs="Arial"/>
              <w:b/>
              <w:szCs w:val="24"/>
            </w:rPr>
          </w:pPr>
          <w:r w:rsidRPr="004B4D92">
            <w:rPr>
              <w:rFonts w:cs="Arial"/>
              <w:b/>
              <w:noProof/>
              <w:szCs w:val="24"/>
              <w:lang w:eastAsia="en-SG"/>
            </w:rPr>
            <w:drawing>
              <wp:inline distT="0" distB="0" distL="0" distR="0" wp14:anchorId="3924C64D" wp14:editId="3EAF353A">
                <wp:extent cx="704491" cy="889000"/>
                <wp:effectExtent l="0" t="0" r="635" b="6350"/>
                <wp:docPr id="4" name="Picture 4" descr="C:\Users\ThivanaiS\Desktop\ASTAR_Vertica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hivanaiS\Desktop\ASTAR_Vertica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962" cy="890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gridSpan w:val="2"/>
          <w:vAlign w:val="center"/>
        </w:tcPr>
        <w:p w14:paraId="6371329A" w14:textId="77777777" w:rsidR="005D39E3" w:rsidRPr="006D65E7" w:rsidRDefault="005D39E3" w:rsidP="005D39E3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6D65E7">
            <w:rPr>
              <w:rFonts w:cs="Arial"/>
              <w:b/>
              <w:szCs w:val="24"/>
            </w:rPr>
            <w:t>Biological Resource Centre</w:t>
          </w:r>
        </w:p>
      </w:tc>
      <w:tc>
        <w:tcPr>
          <w:tcW w:w="2268" w:type="dxa"/>
          <w:vAlign w:val="center"/>
        </w:tcPr>
        <w:p w14:paraId="08AF2666" w14:textId="77777777" w:rsidR="005D39E3" w:rsidRPr="006D65E7" w:rsidRDefault="005D39E3" w:rsidP="005D39E3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6D65E7">
            <w:rPr>
              <w:rStyle w:val="PageNumber"/>
              <w:rFonts w:eastAsia="Arial Unicode MS" w:cs="Arial"/>
              <w:b/>
              <w:szCs w:val="24"/>
            </w:rPr>
            <w:t xml:space="preserve">Page 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begin"/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instrText xml:space="preserve"> PAGE </w:instrTex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separate"/>
          </w:r>
          <w:r>
            <w:rPr>
              <w:rStyle w:val="PageNumber"/>
              <w:rFonts w:eastAsia="Arial Unicode MS" w:cs="Arial"/>
              <w:b/>
              <w:noProof/>
              <w:szCs w:val="24"/>
            </w:rPr>
            <w:t>1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end"/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t xml:space="preserve"> of 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begin"/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instrText xml:space="preserve"> NUMPAGES </w:instrTex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separate"/>
          </w:r>
          <w:r>
            <w:rPr>
              <w:rStyle w:val="PageNumber"/>
              <w:rFonts w:eastAsia="Arial Unicode MS" w:cs="Arial"/>
              <w:b/>
              <w:noProof/>
              <w:szCs w:val="24"/>
            </w:rPr>
            <w:t>9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end"/>
          </w:r>
        </w:p>
      </w:tc>
    </w:tr>
    <w:tr w:rsidR="005D39E3" w:rsidRPr="006D65E7" w14:paraId="5B17BFC5" w14:textId="77777777" w:rsidTr="005D39E3">
      <w:trPr>
        <w:trHeight w:val="1272"/>
      </w:trPr>
      <w:tc>
        <w:tcPr>
          <w:tcW w:w="1265" w:type="dxa"/>
          <w:vMerge/>
        </w:tcPr>
        <w:p w14:paraId="1777475F" w14:textId="77777777" w:rsidR="005D39E3" w:rsidRPr="00790580" w:rsidRDefault="005D39E3" w:rsidP="005D39E3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2137" w:type="dxa"/>
          <w:vAlign w:val="center"/>
        </w:tcPr>
        <w:p w14:paraId="55F9D210" w14:textId="778FEA4B" w:rsidR="005D39E3" w:rsidRPr="006D65E7" w:rsidRDefault="005D39E3" w:rsidP="005D39E3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6D65E7">
            <w:rPr>
              <w:rFonts w:cs="Arial"/>
              <w:b/>
              <w:szCs w:val="24"/>
            </w:rPr>
            <w:t>BRC/</w:t>
          </w:r>
          <w:r>
            <w:rPr>
              <w:rFonts w:cs="Arial"/>
              <w:b/>
              <w:szCs w:val="24"/>
            </w:rPr>
            <w:t>IACUC/003/F6</w:t>
          </w:r>
        </w:p>
      </w:tc>
      <w:tc>
        <w:tcPr>
          <w:tcW w:w="4242" w:type="dxa"/>
          <w:tcBorders>
            <w:top w:val="double" w:sz="6" w:space="0" w:color="auto"/>
          </w:tcBorders>
          <w:vAlign w:val="center"/>
        </w:tcPr>
        <w:p w14:paraId="6BFCA5BF" w14:textId="77777777" w:rsidR="005D39E3" w:rsidRPr="009B2A05" w:rsidRDefault="005D39E3" w:rsidP="005D39E3">
          <w:pPr>
            <w:pStyle w:val="Header"/>
            <w:jc w:val="center"/>
            <w:rPr>
              <w:rFonts w:ascii="Arial" w:hAnsi="Arial" w:cs="Arial"/>
              <w:b/>
              <w:szCs w:val="20"/>
            </w:rPr>
          </w:pPr>
          <w:r w:rsidRPr="009B2A05">
            <w:rPr>
              <w:rFonts w:ascii="Arial" w:hAnsi="Arial" w:cs="Arial"/>
              <w:b/>
              <w:szCs w:val="20"/>
            </w:rPr>
            <w:t>IACUC Amendment Application Form</w:t>
          </w:r>
        </w:p>
        <w:p w14:paraId="566F8CD7" w14:textId="4BE13735" w:rsidR="005D39E3" w:rsidRPr="000F4BD9" w:rsidRDefault="005D39E3" w:rsidP="005D39E3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9B2A05">
            <w:rPr>
              <w:rFonts w:ascii="Arial" w:hAnsi="Arial" w:cs="Arial"/>
              <w:b/>
              <w:szCs w:val="20"/>
            </w:rPr>
            <w:t xml:space="preserve">Part </w:t>
          </w:r>
          <w:r>
            <w:rPr>
              <w:rFonts w:ascii="Arial" w:hAnsi="Arial" w:cs="Arial"/>
              <w:b/>
              <w:szCs w:val="20"/>
            </w:rPr>
            <w:t>6</w:t>
          </w:r>
          <w:r w:rsidRPr="009B2A05">
            <w:rPr>
              <w:rFonts w:ascii="Arial" w:hAnsi="Arial" w:cs="Arial"/>
              <w:b/>
              <w:szCs w:val="20"/>
            </w:rPr>
            <w:t xml:space="preserve"> - Changes in Animal </w:t>
          </w:r>
          <w:r>
            <w:rPr>
              <w:rFonts w:ascii="Arial" w:hAnsi="Arial" w:cs="Arial"/>
              <w:b/>
              <w:szCs w:val="20"/>
            </w:rPr>
            <w:t>Use Location and Other Changes</w:t>
          </w:r>
        </w:p>
      </w:tc>
      <w:tc>
        <w:tcPr>
          <w:tcW w:w="2268" w:type="dxa"/>
          <w:vAlign w:val="center"/>
        </w:tcPr>
        <w:p w14:paraId="107B0912" w14:textId="77777777" w:rsidR="005D39E3" w:rsidRPr="006D65E7" w:rsidRDefault="005D39E3" w:rsidP="005D39E3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06</w:t>
          </w:r>
        </w:p>
      </w:tc>
    </w:tr>
  </w:tbl>
  <w:p w14:paraId="7D87DDD3" w14:textId="77777777" w:rsidR="005D39E3" w:rsidRDefault="005D3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A210" w14:textId="77777777" w:rsidR="00840813" w:rsidRDefault="00840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82830"/>
    <w:multiLevelType w:val="hybridMultilevel"/>
    <w:tmpl w:val="2408B428"/>
    <w:lvl w:ilvl="0" w:tplc="E2300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333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9E"/>
    <w:rsid w:val="00025DC7"/>
    <w:rsid w:val="00173380"/>
    <w:rsid w:val="00255629"/>
    <w:rsid w:val="00481B8B"/>
    <w:rsid w:val="005D39E3"/>
    <w:rsid w:val="00602F49"/>
    <w:rsid w:val="00627984"/>
    <w:rsid w:val="00650685"/>
    <w:rsid w:val="00742C5B"/>
    <w:rsid w:val="007879CF"/>
    <w:rsid w:val="00807C9E"/>
    <w:rsid w:val="00840813"/>
    <w:rsid w:val="00882974"/>
    <w:rsid w:val="009308A8"/>
    <w:rsid w:val="00AF0E11"/>
    <w:rsid w:val="00BB6660"/>
    <w:rsid w:val="00C56862"/>
    <w:rsid w:val="00E70B50"/>
    <w:rsid w:val="00F2513E"/>
    <w:rsid w:val="00F2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E54F9"/>
  <w15:chartTrackingRefBased/>
  <w15:docId w15:val="{BD44AA13-A144-4F92-AA09-BFC02761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7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9E"/>
  </w:style>
  <w:style w:type="paragraph" w:styleId="Footer">
    <w:name w:val="footer"/>
    <w:basedOn w:val="Normal"/>
    <w:link w:val="FooterChar"/>
    <w:unhideWhenUsed/>
    <w:rsid w:val="00807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7C9E"/>
  </w:style>
  <w:style w:type="character" w:styleId="PageNumber">
    <w:name w:val="page number"/>
    <w:basedOn w:val="DefaultParagraphFont"/>
    <w:rsid w:val="00807C9E"/>
  </w:style>
  <w:style w:type="character" w:styleId="PlaceholderText">
    <w:name w:val="Placeholder Text"/>
    <w:basedOn w:val="DefaultParagraphFont"/>
    <w:uiPriority w:val="99"/>
    <w:semiHidden/>
    <w:rsid w:val="00807C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9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3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E31F6-C96E-40A1-A8B2-6173EAE149A3}"/>
      </w:docPartPr>
      <w:docPartBody>
        <w:p w:rsidR="002D70CA" w:rsidRDefault="00EC1970">
          <w:r w:rsidRPr="00417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C66B3AE964CCFA8F49DDFE118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FE92-4C1C-43A7-BD3B-8D5D732B57C5}"/>
      </w:docPartPr>
      <w:docPartBody>
        <w:p w:rsidR="00A516F5" w:rsidRDefault="004A15A1" w:rsidP="004A15A1">
          <w:pPr>
            <w:pStyle w:val="50DC66B3AE964CCFA8F49DDFE11825F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637CF4ED6456DB0095FE49322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2FF39-FFD9-45F6-B916-7339518F44B1}"/>
      </w:docPartPr>
      <w:docPartBody>
        <w:p w:rsidR="00A516F5" w:rsidRDefault="004A15A1" w:rsidP="004A15A1">
          <w:pPr>
            <w:pStyle w:val="3C2637CF4ED6456DB0095FE49322760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D8E56C3FC4FC2B38831B942F47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E3D35-C88F-44F0-8F14-753FCAF1E439}"/>
      </w:docPartPr>
      <w:docPartBody>
        <w:p w:rsidR="00A516F5" w:rsidRDefault="004A15A1" w:rsidP="004A15A1">
          <w:pPr>
            <w:pStyle w:val="DC8D8E56C3FC4FC2B38831B942F47B7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8F676090F48A2BFCA430A67E9D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F4E5D-D0D2-407E-B9BC-3588E348445A}"/>
      </w:docPartPr>
      <w:docPartBody>
        <w:p w:rsidR="00A516F5" w:rsidRDefault="004A15A1" w:rsidP="004A15A1">
          <w:pPr>
            <w:pStyle w:val="71F8F676090F48A2BFCA430A67E9D6D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428538BBE415EAE6F6C2A2F2F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09FAD-926A-454D-87EC-51ABE74C51C3}"/>
      </w:docPartPr>
      <w:docPartBody>
        <w:p w:rsidR="00A516F5" w:rsidRDefault="004A15A1" w:rsidP="004A15A1">
          <w:pPr>
            <w:pStyle w:val="19E428538BBE415EAE6F6C2A2F2F687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DA7AECD5342A28C13A1343AD16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2C1F-CF23-46D8-ABB4-EF7D8913EF38}"/>
      </w:docPartPr>
      <w:docPartBody>
        <w:p w:rsidR="00A516F5" w:rsidRDefault="004A15A1" w:rsidP="004A15A1">
          <w:pPr>
            <w:pStyle w:val="A89DA7AECD5342A28C13A1343AD1655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011DE9E6E479D87FEA5924042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8D5F-705D-4ED0-BB59-512C4A880CF2}"/>
      </w:docPartPr>
      <w:docPartBody>
        <w:p w:rsidR="00A516F5" w:rsidRDefault="004A15A1" w:rsidP="004A15A1">
          <w:pPr>
            <w:pStyle w:val="AFE011DE9E6E479D87FEA5924042F2C8"/>
          </w:pPr>
          <w:r w:rsidRPr="0065794C">
            <w:rPr>
              <w:rStyle w:val="PlaceholderText"/>
              <w:rFonts w:ascii="Arial" w:hAnsi="Arial" w:cs="Arial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B8"/>
    <w:rsid w:val="002D70CA"/>
    <w:rsid w:val="00331E7E"/>
    <w:rsid w:val="004A15A1"/>
    <w:rsid w:val="007A3B24"/>
    <w:rsid w:val="007D4204"/>
    <w:rsid w:val="00A516F5"/>
    <w:rsid w:val="00B96BB8"/>
    <w:rsid w:val="00E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4A15A1"/>
    <w:rPr>
      <w:color w:val="808080"/>
    </w:rPr>
  </w:style>
  <w:style w:type="paragraph" w:customStyle="1" w:styleId="50DC66B3AE964CCFA8F49DDFE11825F5">
    <w:name w:val="50DC66B3AE964CCFA8F49DDFE11825F5"/>
    <w:rsid w:val="004A15A1"/>
  </w:style>
  <w:style w:type="paragraph" w:customStyle="1" w:styleId="3C2637CF4ED6456DB0095FE49322760A">
    <w:name w:val="3C2637CF4ED6456DB0095FE49322760A"/>
    <w:rsid w:val="004A15A1"/>
  </w:style>
  <w:style w:type="paragraph" w:customStyle="1" w:styleId="DC8D8E56C3FC4FC2B38831B942F47B71">
    <w:name w:val="DC8D8E56C3FC4FC2B38831B942F47B71"/>
    <w:rsid w:val="004A15A1"/>
  </w:style>
  <w:style w:type="paragraph" w:customStyle="1" w:styleId="71F8F676090F48A2BFCA430A67E9D6D9">
    <w:name w:val="71F8F676090F48A2BFCA430A67E9D6D9"/>
    <w:rsid w:val="004A15A1"/>
  </w:style>
  <w:style w:type="paragraph" w:customStyle="1" w:styleId="19E428538BBE415EAE6F6C2A2F2F6874">
    <w:name w:val="19E428538BBE415EAE6F6C2A2F2F6874"/>
    <w:rsid w:val="004A15A1"/>
  </w:style>
  <w:style w:type="paragraph" w:customStyle="1" w:styleId="A89DA7AECD5342A28C13A1343AD1655C">
    <w:name w:val="A89DA7AECD5342A28C13A1343AD1655C"/>
    <w:rsid w:val="004A15A1"/>
  </w:style>
  <w:style w:type="paragraph" w:customStyle="1" w:styleId="AFE011DE9E6E479D87FEA5924042F2C8">
    <w:name w:val="AFE011DE9E6E479D87FEA5924042F2C8"/>
    <w:rsid w:val="004A1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Raffizah Bte Raffi</dc:creator>
  <cp:keywords/>
  <dc:description/>
  <cp:lastModifiedBy>Thivanai Shanmugavelu</cp:lastModifiedBy>
  <cp:revision>4</cp:revision>
  <dcterms:created xsi:type="dcterms:W3CDTF">2023-04-26T03:13:00Z</dcterms:created>
  <dcterms:modified xsi:type="dcterms:W3CDTF">2023-05-10T03:02:00Z</dcterms:modified>
</cp:coreProperties>
</file>